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napToGrid w:val="0"/>
          <w:kern w:val="0"/>
          <w:sz w:val="32"/>
          <w:szCs w:val="32"/>
        </w:rPr>
      </w:pPr>
      <w:bookmarkStart w:id="0" w:name="_GoBack"/>
      <w:bookmarkEnd w:id="0"/>
      <w:r>
        <w:rPr>
          <w:rFonts w:hint="eastAsia" w:ascii="黑体" w:hAnsi="黑体" w:eastAsia="黑体" w:cs="Times New Roman"/>
          <w:sz w:val="32"/>
          <w:szCs w:val="32"/>
        </w:rPr>
        <w:t>附件3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重点突破项目清单</w:t>
      </w:r>
    </w:p>
    <w:tbl>
      <w:tblPr>
        <w:tblStyle w:val="10"/>
        <w:tblW w:w="13614" w:type="dxa"/>
        <w:tblInd w:w="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0"/>
        <w:gridCol w:w="8415"/>
        <w:gridCol w:w="1470"/>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430" w:type="dxa"/>
          </w:tcPr>
          <w:p>
            <w:pPr>
              <w:jc w:val="center"/>
              <w:rPr>
                <w:rFonts w:ascii="黑体" w:hAnsi="黑体" w:eastAsia="黑体" w:cs="Times New Roman"/>
                <w:color w:val="000000"/>
                <w:sz w:val="28"/>
                <w:szCs w:val="28"/>
              </w:rPr>
            </w:pPr>
            <w:r>
              <w:rPr>
                <w:rFonts w:hint="eastAsia" w:ascii="黑体" w:hAnsi="黑体" w:eastAsia="黑体" w:cs="Times New Roman"/>
                <w:sz w:val="28"/>
                <w:szCs w:val="28"/>
              </w:rPr>
              <w:t>项目名称</w:t>
            </w:r>
          </w:p>
        </w:tc>
        <w:tc>
          <w:tcPr>
            <w:tcW w:w="8415" w:type="dxa"/>
          </w:tcPr>
          <w:p>
            <w:pPr>
              <w:jc w:val="center"/>
              <w:rPr>
                <w:rFonts w:ascii="黑体" w:hAnsi="黑体" w:eastAsia="黑体" w:cs="Times New Roman"/>
                <w:sz w:val="28"/>
                <w:szCs w:val="28"/>
              </w:rPr>
            </w:pPr>
            <w:r>
              <w:rPr>
                <w:rFonts w:hint="eastAsia" w:ascii="黑体" w:hAnsi="黑体" w:eastAsia="黑体" w:cs="Times New Roman"/>
                <w:sz w:val="28"/>
                <w:szCs w:val="28"/>
              </w:rPr>
              <w:t>主要内容及措施</w:t>
            </w:r>
          </w:p>
        </w:tc>
        <w:tc>
          <w:tcPr>
            <w:tcW w:w="1470" w:type="dxa"/>
          </w:tcPr>
          <w:p>
            <w:pPr>
              <w:jc w:val="center"/>
              <w:rPr>
                <w:rFonts w:ascii="黑体" w:hAnsi="黑体" w:eastAsia="黑体" w:cs="Times New Roman"/>
                <w:sz w:val="28"/>
                <w:szCs w:val="28"/>
              </w:rPr>
            </w:pPr>
            <w:r>
              <w:rPr>
                <w:rFonts w:hint="eastAsia" w:ascii="黑体" w:hAnsi="黑体" w:eastAsia="黑体" w:cs="Times New Roman"/>
                <w:sz w:val="28"/>
                <w:szCs w:val="28"/>
              </w:rPr>
              <w:t>完成时限</w:t>
            </w:r>
          </w:p>
        </w:tc>
        <w:tc>
          <w:tcPr>
            <w:tcW w:w="1299" w:type="dxa"/>
          </w:tcPr>
          <w:p>
            <w:pPr>
              <w:jc w:val="center"/>
              <w:rPr>
                <w:rFonts w:ascii="黑体" w:hAnsi="黑体" w:eastAsia="黑体" w:cs="Times New Roman"/>
                <w:sz w:val="28"/>
                <w:szCs w:val="28"/>
              </w:rPr>
            </w:pPr>
            <w:r>
              <w:rPr>
                <w:rFonts w:hint="eastAsia" w:ascii="黑体" w:hAnsi="黑体" w:eastAsia="黑体" w:cs="Times New Roman"/>
                <w:sz w:val="28"/>
                <w:szCs w:val="28"/>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滕州鲁班纪念馆升级改造项目</w:t>
            </w:r>
          </w:p>
        </w:tc>
        <w:tc>
          <w:tcPr>
            <w:tcW w:w="8415" w:type="dxa"/>
            <w:vAlign w:val="center"/>
          </w:tcPr>
          <w:p>
            <w:pPr>
              <w:spacing w:line="500" w:lineRule="exact"/>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运用新型展示手段结合鲁班精神和鲁班文化，对鲁班纪念馆进行全面升级改造，布展面积共3层约4000平米，</w:t>
            </w:r>
            <w:r>
              <w:rPr>
                <w:rFonts w:hint="eastAsia" w:ascii="仿宋_GB2312" w:hAnsi="仿宋_GB2312" w:eastAsia="仿宋_GB2312" w:cs="仿宋_GB2312"/>
                <w:color w:val="000000"/>
                <w:kern w:val="0"/>
                <w:sz w:val="28"/>
                <w:szCs w:val="28"/>
              </w:rPr>
              <w:t>资金来源为市财政专项资金及申报中央、省、市重大项目专项资金。</w:t>
            </w:r>
            <w:r>
              <w:rPr>
                <w:rFonts w:hint="eastAsia" w:ascii="仿宋_GB2312" w:hAnsi="仿宋_GB2312" w:eastAsia="仿宋_GB2312" w:cs="仿宋_GB2312"/>
                <w:sz w:val="28"/>
                <w:szCs w:val="28"/>
              </w:rPr>
              <w:t>升级改造后的鲁班纪念馆成为有特色有吸引力的文化旅游体验纪念馆，成为</w:t>
            </w:r>
            <w:r>
              <w:rPr>
                <w:rFonts w:hint="eastAsia" w:ascii="仿宋_GB2312" w:hAnsi="仿宋_GB2312" w:eastAsia="仿宋_GB2312" w:cs="仿宋_GB2312"/>
                <w:color w:val="000000"/>
                <w:kern w:val="0"/>
                <w:sz w:val="28"/>
                <w:szCs w:val="28"/>
              </w:rPr>
              <w:t>国家级历史文化展馆，成为滕州的一张国际名片。</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朱晏辰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职业教育创新发展高地建设资金筹措与管理</w:t>
            </w:r>
          </w:p>
        </w:tc>
        <w:tc>
          <w:tcPr>
            <w:tcW w:w="8415"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多方筹措资金，完善经费长效稳定保障机制。持续加大职业教育投入，坚持新增教育经费向职业教育倾斜。加大对公共汽车实训基地投入，着力防范职业院校办学风险，制定化解公办职业院校枣庄科技职业学院债务计划，2022年底，化解债务清零。</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王次青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整体提升辖区内职业教育院校办学条件水平</w:t>
            </w:r>
          </w:p>
        </w:tc>
        <w:tc>
          <w:tcPr>
            <w:tcW w:w="8415"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负责职业教育工作的统筹规划，协助做好重点项目稳步实施，协调其他有关部门在职责范围内，做好职业教育工作。到2022年底，整体提升职业院校办学条件，确保所有职业院校达到国家标准。</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杜孝玺</w:t>
            </w:r>
          </w:p>
        </w:tc>
      </w:tr>
    </w:tbl>
    <w:p>
      <w:pPr>
        <w:rPr>
          <w:rFonts w:ascii="仿宋_GB2312" w:hAnsi="仿宋_GB2312" w:eastAsia="仿宋_GB2312" w:cs="仿宋_GB2312"/>
          <w:snapToGrid w:val="0"/>
          <w:sz w:val="32"/>
          <w:szCs w:val="32"/>
        </w:rPr>
      </w:pPr>
    </w:p>
    <w:sectPr>
      <w:footerReference r:id="rId3" w:type="default"/>
      <w:pgSz w:w="16838" w:h="11906" w:orient="landscape"/>
      <w:pgMar w:top="1587" w:right="1587" w:bottom="158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Bdr>
                              <w:between w:val="none" w:color="auto" w:sz="0" w:space="0"/>
                            </w:pBdr>
                          </w:pPr>
                          <w:r>
                            <w:rPr>
                              <w:rFonts w:hint="eastAsia" w:ascii="宋体" w:hAnsi="宋体"/>
                              <w:sz w:val="24"/>
                              <w:szCs w:val="24"/>
                            </w:rPr>
                            <w:fldChar w:fldCharType="begin"/>
                          </w:r>
                          <w:r>
                            <w:rPr>
                              <w:rStyle w:val="12"/>
                              <w:rFonts w:hint="eastAsia" w:ascii="宋体" w:hAnsi="宋体"/>
                              <w:sz w:val="24"/>
                              <w:szCs w:val="24"/>
                            </w:rPr>
                            <w:instrText xml:space="preserve"> PAGE  </w:instrText>
                          </w:r>
                          <w:r>
                            <w:rPr>
                              <w:rFonts w:hint="eastAsia" w:ascii="宋体" w:hAnsi="宋体"/>
                              <w:sz w:val="24"/>
                              <w:szCs w:val="24"/>
                            </w:rPr>
                            <w:fldChar w:fldCharType="separate"/>
                          </w:r>
                          <w:r>
                            <w:rPr>
                              <w:rStyle w:val="12"/>
                              <w:rFonts w:ascii="宋体" w:hAnsi="宋体"/>
                              <w:sz w:val="24"/>
                              <w:szCs w:val="24"/>
                            </w:rPr>
                            <w:t>- 6 -</w:t>
                          </w:r>
                          <w:r>
                            <w:rPr>
                              <w:rFonts w:hint="eastAsia" w:ascii="宋体" w:hAnsi="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pStyle w:val="6"/>
                      <w:pBdr>
                        <w:between w:val="none" w:color="auto" w:sz="0" w:space="0"/>
                      </w:pBdr>
                    </w:pPr>
                    <w:r>
                      <w:rPr>
                        <w:rFonts w:hint="eastAsia" w:ascii="宋体" w:hAnsi="宋体"/>
                        <w:sz w:val="24"/>
                        <w:szCs w:val="24"/>
                      </w:rPr>
                      <w:fldChar w:fldCharType="begin"/>
                    </w:r>
                    <w:r>
                      <w:rPr>
                        <w:rStyle w:val="12"/>
                        <w:rFonts w:hint="eastAsia" w:ascii="宋体" w:hAnsi="宋体"/>
                        <w:sz w:val="24"/>
                        <w:szCs w:val="24"/>
                      </w:rPr>
                      <w:instrText xml:space="preserve"> PAGE  </w:instrText>
                    </w:r>
                    <w:r>
                      <w:rPr>
                        <w:rFonts w:hint="eastAsia" w:ascii="宋体" w:hAnsi="宋体"/>
                        <w:sz w:val="24"/>
                        <w:szCs w:val="24"/>
                      </w:rPr>
                      <w:fldChar w:fldCharType="separate"/>
                    </w:r>
                    <w:r>
                      <w:rPr>
                        <w:rStyle w:val="12"/>
                        <w:rFonts w:ascii="宋体" w:hAnsi="宋体"/>
                        <w:sz w:val="24"/>
                        <w:szCs w:val="24"/>
                      </w:rPr>
                      <w:t>- 6 -</w:t>
                    </w:r>
                    <w:r>
                      <w:rPr>
                        <w:rFonts w:hint="eastAsia" w:ascii="宋体" w:hAnsi="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7"/>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41"/>
    <w:rsid w:val="00001A18"/>
    <w:rsid w:val="00005125"/>
    <w:rsid w:val="000272FF"/>
    <w:rsid w:val="00032E63"/>
    <w:rsid w:val="000538A3"/>
    <w:rsid w:val="000610BF"/>
    <w:rsid w:val="00081FF9"/>
    <w:rsid w:val="000C20BF"/>
    <w:rsid w:val="00105F9A"/>
    <w:rsid w:val="00106BFE"/>
    <w:rsid w:val="00107092"/>
    <w:rsid w:val="00114999"/>
    <w:rsid w:val="00116B30"/>
    <w:rsid w:val="00127E16"/>
    <w:rsid w:val="0014196A"/>
    <w:rsid w:val="00146716"/>
    <w:rsid w:val="00147776"/>
    <w:rsid w:val="001831A7"/>
    <w:rsid w:val="00192594"/>
    <w:rsid w:val="001938D9"/>
    <w:rsid w:val="002504FF"/>
    <w:rsid w:val="00256C74"/>
    <w:rsid w:val="00273224"/>
    <w:rsid w:val="0028514F"/>
    <w:rsid w:val="00286D27"/>
    <w:rsid w:val="00292025"/>
    <w:rsid w:val="002D453C"/>
    <w:rsid w:val="002D4E80"/>
    <w:rsid w:val="002E529A"/>
    <w:rsid w:val="003000C8"/>
    <w:rsid w:val="00321B5A"/>
    <w:rsid w:val="003270A4"/>
    <w:rsid w:val="0033622C"/>
    <w:rsid w:val="0036604C"/>
    <w:rsid w:val="00367344"/>
    <w:rsid w:val="003870D4"/>
    <w:rsid w:val="00394207"/>
    <w:rsid w:val="003957B2"/>
    <w:rsid w:val="003A4DFE"/>
    <w:rsid w:val="00400637"/>
    <w:rsid w:val="0042780C"/>
    <w:rsid w:val="00431661"/>
    <w:rsid w:val="00444462"/>
    <w:rsid w:val="004622E1"/>
    <w:rsid w:val="004740B3"/>
    <w:rsid w:val="0048199D"/>
    <w:rsid w:val="0048493E"/>
    <w:rsid w:val="004A391D"/>
    <w:rsid w:val="004B35CD"/>
    <w:rsid w:val="004F47A4"/>
    <w:rsid w:val="00524A5E"/>
    <w:rsid w:val="00535967"/>
    <w:rsid w:val="00537658"/>
    <w:rsid w:val="00553941"/>
    <w:rsid w:val="00562F07"/>
    <w:rsid w:val="0056306F"/>
    <w:rsid w:val="00587929"/>
    <w:rsid w:val="00593036"/>
    <w:rsid w:val="00595A16"/>
    <w:rsid w:val="005A5762"/>
    <w:rsid w:val="005B5690"/>
    <w:rsid w:val="005C2DE1"/>
    <w:rsid w:val="005C6EE3"/>
    <w:rsid w:val="005D00AE"/>
    <w:rsid w:val="006012DF"/>
    <w:rsid w:val="00611005"/>
    <w:rsid w:val="006160B0"/>
    <w:rsid w:val="00622E7C"/>
    <w:rsid w:val="00625076"/>
    <w:rsid w:val="00636DE8"/>
    <w:rsid w:val="00690BF4"/>
    <w:rsid w:val="006A26E0"/>
    <w:rsid w:val="006B7981"/>
    <w:rsid w:val="006D6B73"/>
    <w:rsid w:val="006E08FD"/>
    <w:rsid w:val="006F412E"/>
    <w:rsid w:val="006F722F"/>
    <w:rsid w:val="00724467"/>
    <w:rsid w:val="0072568E"/>
    <w:rsid w:val="00742AE8"/>
    <w:rsid w:val="007A1536"/>
    <w:rsid w:val="007A6682"/>
    <w:rsid w:val="007B6EEE"/>
    <w:rsid w:val="007C1CFE"/>
    <w:rsid w:val="007E4AC5"/>
    <w:rsid w:val="00843583"/>
    <w:rsid w:val="00844925"/>
    <w:rsid w:val="00846339"/>
    <w:rsid w:val="00847135"/>
    <w:rsid w:val="008474D1"/>
    <w:rsid w:val="00852109"/>
    <w:rsid w:val="008646D6"/>
    <w:rsid w:val="00891EFC"/>
    <w:rsid w:val="008C4406"/>
    <w:rsid w:val="008D0A8E"/>
    <w:rsid w:val="008E18E2"/>
    <w:rsid w:val="00921605"/>
    <w:rsid w:val="00925BB0"/>
    <w:rsid w:val="00937EF5"/>
    <w:rsid w:val="00940EC3"/>
    <w:rsid w:val="009866FF"/>
    <w:rsid w:val="009B123F"/>
    <w:rsid w:val="009C239A"/>
    <w:rsid w:val="009C2987"/>
    <w:rsid w:val="009C6010"/>
    <w:rsid w:val="009D6285"/>
    <w:rsid w:val="009D74AC"/>
    <w:rsid w:val="009F1B46"/>
    <w:rsid w:val="00A1325C"/>
    <w:rsid w:val="00A260A9"/>
    <w:rsid w:val="00A8046D"/>
    <w:rsid w:val="00A8530A"/>
    <w:rsid w:val="00A869F1"/>
    <w:rsid w:val="00A940D3"/>
    <w:rsid w:val="00AB2CF2"/>
    <w:rsid w:val="00AC5CC4"/>
    <w:rsid w:val="00B16358"/>
    <w:rsid w:val="00B516E7"/>
    <w:rsid w:val="00B52412"/>
    <w:rsid w:val="00B54CA8"/>
    <w:rsid w:val="00B55D9C"/>
    <w:rsid w:val="00B5696B"/>
    <w:rsid w:val="00B6088E"/>
    <w:rsid w:val="00B754E5"/>
    <w:rsid w:val="00B818FA"/>
    <w:rsid w:val="00B907D6"/>
    <w:rsid w:val="00B9294A"/>
    <w:rsid w:val="00BC584B"/>
    <w:rsid w:val="00BF4C29"/>
    <w:rsid w:val="00C63DC1"/>
    <w:rsid w:val="00C77B7E"/>
    <w:rsid w:val="00C8256F"/>
    <w:rsid w:val="00C9004D"/>
    <w:rsid w:val="00CA006F"/>
    <w:rsid w:val="00CD21F2"/>
    <w:rsid w:val="00CF168A"/>
    <w:rsid w:val="00CF65C3"/>
    <w:rsid w:val="00D007DD"/>
    <w:rsid w:val="00D541F5"/>
    <w:rsid w:val="00D571EB"/>
    <w:rsid w:val="00DA178F"/>
    <w:rsid w:val="00DA7538"/>
    <w:rsid w:val="00DB4A2B"/>
    <w:rsid w:val="00DB668F"/>
    <w:rsid w:val="00DC2ADB"/>
    <w:rsid w:val="00DE1F5A"/>
    <w:rsid w:val="00E257E5"/>
    <w:rsid w:val="00E40E2B"/>
    <w:rsid w:val="00E42880"/>
    <w:rsid w:val="00E5750F"/>
    <w:rsid w:val="00E57B56"/>
    <w:rsid w:val="00E644D8"/>
    <w:rsid w:val="00E82412"/>
    <w:rsid w:val="00E84201"/>
    <w:rsid w:val="00EB6674"/>
    <w:rsid w:val="00ED1F69"/>
    <w:rsid w:val="00ED3FFB"/>
    <w:rsid w:val="00F0237D"/>
    <w:rsid w:val="00F174CB"/>
    <w:rsid w:val="00F24521"/>
    <w:rsid w:val="00F2680F"/>
    <w:rsid w:val="00F32228"/>
    <w:rsid w:val="00F53FDD"/>
    <w:rsid w:val="00F56A99"/>
    <w:rsid w:val="00F77DB5"/>
    <w:rsid w:val="00F815A1"/>
    <w:rsid w:val="00F827CD"/>
    <w:rsid w:val="00F86BAF"/>
    <w:rsid w:val="00F95B4D"/>
    <w:rsid w:val="00F966FA"/>
    <w:rsid w:val="00FD75B8"/>
    <w:rsid w:val="00FD7887"/>
    <w:rsid w:val="00FE37AD"/>
    <w:rsid w:val="00FF333D"/>
    <w:rsid w:val="014F6FF5"/>
    <w:rsid w:val="02543D99"/>
    <w:rsid w:val="02BD1FC7"/>
    <w:rsid w:val="02F470B1"/>
    <w:rsid w:val="03941D67"/>
    <w:rsid w:val="03A15E5F"/>
    <w:rsid w:val="03B46682"/>
    <w:rsid w:val="03DA3CB0"/>
    <w:rsid w:val="044760EB"/>
    <w:rsid w:val="051406D1"/>
    <w:rsid w:val="05643513"/>
    <w:rsid w:val="05902962"/>
    <w:rsid w:val="063B56A2"/>
    <w:rsid w:val="064A7AF7"/>
    <w:rsid w:val="06712D22"/>
    <w:rsid w:val="0699632A"/>
    <w:rsid w:val="079C3827"/>
    <w:rsid w:val="07F031F5"/>
    <w:rsid w:val="090C1F55"/>
    <w:rsid w:val="09C36905"/>
    <w:rsid w:val="0A25488B"/>
    <w:rsid w:val="0A4E7F83"/>
    <w:rsid w:val="0A5043E1"/>
    <w:rsid w:val="0ABA7327"/>
    <w:rsid w:val="0B4621A1"/>
    <w:rsid w:val="0B485A8E"/>
    <w:rsid w:val="0C047AB0"/>
    <w:rsid w:val="0C3525FE"/>
    <w:rsid w:val="0C473E3F"/>
    <w:rsid w:val="0C724E5D"/>
    <w:rsid w:val="0D034810"/>
    <w:rsid w:val="0D1034BB"/>
    <w:rsid w:val="0D74295F"/>
    <w:rsid w:val="0DF9452F"/>
    <w:rsid w:val="0E176D63"/>
    <w:rsid w:val="0E2E7948"/>
    <w:rsid w:val="0E8472F4"/>
    <w:rsid w:val="0EB964DD"/>
    <w:rsid w:val="0EE46D4F"/>
    <w:rsid w:val="0F255737"/>
    <w:rsid w:val="0F3E0A9B"/>
    <w:rsid w:val="0F685160"/>
    <w:rsid w:val="10105481"/>
    <w:rsid w:val="10F039EE"/>
    <w:rsid w:val="10FB412B"/>
    <w:rsid w:val="11115EDA"/>
    <w:rsid w:val="11767EED"/>
    <w:rsid w:val="12777595"/>
    <w:rsid w:val="12D744FF"/>
    <w:rsid w:val="12DC5738"/>
    <w:rsid w:val="12E170C8"/>
    <w:rsid w:val="133061F3"/>
    <w:rsid w:val="148C336D"/>
    <w:rsid w:val="15D64B6C"/>
    <w:rsid w:val="16476A1A"/>
    <w:rsid w:val="180C1F2C"/>
    <w:rsid w:val="18D35B90"/>
    <w:rsid w:val="18D64B4F"/>
    <w:rsid w:val="19407AE8"/>
    <w:rsid w:val="199722AF"/>
    <w:rsid w:val="19F04584"/>
    <w:rsid w:val="1AD164E3"/>
    <w:rsid w:val="1BA53928"/>
    <w:rsid w:val="1C2D1563"/>
    <w:rsid w:val="1C3F4A67"/>
    <w:rsid w:val="1CA72210"/>
    <w:rsid w:val="1D2435B3"/>
    <w:rsid w:val="1D2E5D88"/>
    <w:rsid w:val="1DBF4581"/>
    <w:rsid w:val="1E952C64"/>
    <w:rsid w:val="1EC905EF"/>
    <w:rsid w:val="1F9633A0"/>
    <w:rsid w:val="1FC32F05"/>
    <w:rsid w:val="205C25C8"/>
    <w:rsid w:val="20951E90"/>
    <w:rsid w:val="214F3BD3"/>
    <w:rsid w:val="2196101E"/>
    <w:rsid w:val="227C295A"/>
    <w:rsid w:val="239325D3"/>
    <w:rsid w:val="239473E6"/>
    <w:rsid w:val="23A725BA"/>
    <w:rsid w:val="23C72714"/>
    <w:rsid w:val="244612A1"/>
    <w:rsid w:val="244D59F1"/>
    <w:rsid w:val="24874678"/>
    <w:rsid w:val="24B3596D"/>
    <w:rsid w:val="25093D76"/>
    <w:rsid w:val="256961FC"/>
    <w:rsid w:val="262B06D6"/>
    <w:rsid w:val="26A84857"/>
    <w:rsid w:val="26CC1DD0"/>
    <w:rsid w:val="26DC1089"/>
    <w:rsid w:val="28410220"/>
    <w:rsid w:val="2858756E"/>
    <w:rsid w:val="28CD64A6"/>
    <w:rsid w:val="28D8175E"/>
    <w:rsid w:val="29122A4B"/>
    <w:rsid w:val="29210CF5"/>
    <w:rsid w:val="29910D15"/>
    <w:rsid w:val="29B31958"/>
    <w:rsid w:val="2ADB039B"/>
    <w:rsid w:val="2B690E39"/>
    <w:rsid w:val="2C402F66"/>
    <w:rsid w:val="2C8A2B0A"/>
    <w:rsid w:val="2D9069AE"/>
    <w:rsid w:val="2DF306AF"/>
    <w:rsid w:val="2E8F5716"/>
    <w:rsid w:val="2ECF0515"/>
    <w:rsid w:val="2F0A4B39"/>
    <w:rsid w:val="2FA50550"/>
    <w:rsid w:val="2FC40975"/>
    <w:rsid w:val="2FEE7358"/>
    <w:rsid w:val="304E19A7"/>
    <w:rsid w:val="31031B9B"/>
    <w:rsid w:val="312A14FB"/>
    <w:rsid w:val="322354AD"/>
    <w:rsid w:val="332F5026"/>
    <w:rsid w:val="33782FA4"/>
    <w:rsid w:val="33CF277C"/>
    <w:rsid w:val="34157B1C"/>
    <w:rsid w:val="345561AC"/>
    <w:rsid w:val="34A00F0A"/>
    <w:rsid w:val="34D966BE"/>
    <w:rsid w:val="35152B1A"/>
    <w:rsid w:val="353F4156"/>
    <w:rsid w:val="35B05D00"/>
    <w:rsid w:val="35B47DC9"/>
    <w:rsid w:val="364F1C69"/>
    <w:rsid w:val="366B0249"/>
    <w:rsid w:val="366C3CF1"/>
    <w:rsid w:val="36720BF6"/>
    <w:rsid w:val="367F77B1"/>
    <w:rsid w:val="36B64887"/>
    <w:rsid w:val="37130351"/>
    <w:rsid w:val="374551AA"/>
    <w:rsid w:val="377A1CC4"/>
    <w:rsid w:val="37D23C17"/>
    <w:rsid w:val="38EF77DB"/>
    <w:rsid w:val="39566BFC"/>
    <w:rsid w:val="3AB801B1"/>
    <w:rsid w:val="3B293D3B"/>
    <w:rsid w:val="3B64306C"/>
    <w:rsid w:val="3D237AF4"/>
    <w:rsid w:val="3DE57588"/>
    <w:rsid w:val="3E275749"/>
    <w:rsid w:val="40070DEC"/>
    <w:rsid w:val="4081283B"/>
    <w:rsid w:val="41082398"/>
    <w:rsid w:val="412D5B26"/>
    <w:rsid w:val="41673231"/>
    <w:rsid w:val="41E07265"/>
    <w:rsid w:val="42651C03"/>
    <w:rsid w:val="42BF0C89"/>
    <w:rsid w:val="449A7D23"/>
    <w:rsid w:val="44AC5CBA"/>
    <w:rsid w:val="45FE19F1"/>
    <w:rsid w:val="46455C6A"/>
    <w:rsid w:val="46590582"/>
    <w:rsid w:val="471D7131"/>
    <w:rsid w:val="476F7082"/>
    <w:rsid w:val="479661F1"/>
    <w:rsid w:val="47C93B15"/>
    <w:rsid w:val="47CA39A6"/>
    <w:rsid w:val="47D37B12"/>
    <w:rsid w:val="47F95B4B"/>
    <w:rsid w:val="480B4249"/>
    <w:rsid w:val="482275CE"/>
    <w:rsid w:val="48257B7F"/>
    <w:rsid w:val="482A2FBA"/>
    <w:rsid w:val="490173D7"/>
    <w:rsid w:val="49E475BF"/>
    <w:rsid w:val="4A7F4AB8"/>
    <w:rsid w:val="4A852FF6"/>
    <w:rsid w:val="4B057808"/>
    <w:rsid w:val="4CEC3B7D"/>
    <w:rsid w:val="4D634095"/>
    <w:rsid w:val="4EC63D5B"/>
    <w:rsid w:val="4F5E0998"/>
    <w:rsid w:val="5000740D"/>
    <w:rsid w:val="50141490"/>
    <w:rsid w:val="50C06440"/>
    <w:rsid w:val="50F716C3"/>
    <w:rsid w:val="51046C13"/>
    <w:rsid w:val="51131CB1"/>
    <w:rsid w:val="51604CEC"/>
    <w:rsid w:val="51881AEE"/>
    <w:rsid w:val="51D37DB0"/>
    <w:rsid w:val="52281F8E"/>
    <w:rsid w:val="52A01CC0"/>
    <w:rsid w:val="534B1B11"/>
    <w:rsid w:val="536674C8"/>
    <w:rsid w:val="538838DE"/>
    <w:rsid w:val="53AE4417"/>
    <w:rsid w:val="53B92A7D"/>
    <w:rsid w:val="53CC1B16"/>
    <w:rsid w:val="540D435B"/>
    <w:rsid w:val="54334AE6"/>
    <w:rsid w:val="549B719D"/>
    <w:rsid w:val="54F0171F"/>
    <w:rsid w:val="55875837"/>
    <w:rsid w:val="561F767B"/>
    <w:rsid w:val="56237F6D"/>
    <w:rsid w:val="565968DF"/>
    <w:rsid w:val="598F6910"/>
    <w:rsid w:val="59971C67"/>
    <w:rsid w:val="59E834EC"/>
    <w:rsid w:val="5A065061"/>
    <w:rsid w:val="5A2E2B2A"/>
    <w:rsid w:val="5A42657E"/>
    <w:rsid w:val="5A9D3DDB"/>
    <w:rsid w:val="5B1E043D"/>
    <w:rsid w:val="5C112219"/>
    <w:rsid w:val="5C184CE1"/>
    <w:rsid w:val="5CEE19A1"/>
    <w:rsid w:val="5CFB16C5"/>
    <w:rsid w:val="5D6E12B4"/>
    <w:rsid w:val="5D832D83"/>
    <w:rsid w:val="5E3461DD"/>
    <w:rsid w:val="5E6835A6"/>
    <w:rsid w:val="5E8C6344"/>
    <w:rsid w:val="5EBB59B4"/>
    <w:rsid w:val="5F356352"/>
    <w:rsid w:val="5F8F53E5"/>
    <w:rsid w:val="5FC36A98"/>
    <w:rsid w:val="60051260"/>
    <w:rsid w:val="60A01567"/>
    <w:rsid w:val="614D1F85"/>
    <w:rsid w:val="61740AE6"/>
    <w:rsid w:val="61B31B3B"/>
    <w:rsid w:val="61E33064"/>
    <w:rsid w:val="62DB22E6"/>
    <w:rsid w:val="63D4380D"/>
    <w:rsid w:val="64A47F18"/>
    <w:rsid w:val="65CD47F7"/>
    <w:rsid w:val="66A858BA"/>
    <w:rsid w:val="66FD4767"/>
    <w:rsid w:val="67AC52BC"/>
    <w:rsid w:val="67CF2225"/>
    <w:rsid w:val="680244BF"/>
    <w:rsid w:val="68AA447C"/>
    <w:rsid w:val="68C9529B"/>
    <w:rsid w:val="692C2E73"/>
    <w:rsid w:val="69D935F6"/>
    <w:rsid w:val="6B364039"/>
    <w:rsid w:val="6BEC0A1B"/>
    <w:rsid w:val="6C1029B0"/>
    <w:rsid w:val="6C1239A1"/>
    <w:rsid w:val="6C4F1D2C"/>
    <w:rsid w:val="6D8D3631"/>
    <w:rsid w:val="6E047913"/>
    <w:rsid w:val="6F135D4D"/>
    <w:rsid w:val="6F924EF5"/>
    <w:rsid w:val="6FBD3E54"/>
    <w:rsid w:val="703576A2"/>
    <w:rsid w:val="7100782B"/>
    <w:rsid w:val="711E0CE9"/>
    <w:rsid w:val="717E6E24"/>
    <w:rsid w:val="72015E44"/>
    <w:rsid w:val="724A4D48"/>
    <w:rsid w:val="726054FE"/>
    <w:rsid w:val="72831EC7"/>
    <w:rsid w:val="737A4D1A"/>
    <w:rsid w:val="744637C7"/>
    <w:rsid w:val="7602179B"/>
    <w:rsid w:val="76A84598"/>
    <w:rsid w:val="77133B91"/>
    <w:rsid w:val="774C60F5"/>
    <w:rsid w:val="779813B9"/>
    <w:rsid w:val="77C85B5E"/>
    <w:rsid w:val="77EC4E9D"/>
    <w:rsid w:val="78531405"/>
    <w:rsid w:val="787E35A1"/>
    <w:rsid w:val="78961D9C"/>
    <w:rsid w:val="796A322C"/>
    <w:rsid w:val="79CC3E46"/>
    <w:rsid w:val="7A13021E"/>
    <w:rsid w:val="7AB25C44"/>
    <w:rsid w:val="7B031F23"/>
    <w:rsid w:val="7C137652"/>
    <w:rsid w:val="7C777D5C"/>
    <w:rsid w:val="7D502DEE"/>
    <w:rsid w:val="7DB65D06"/>
    <w:rsid w:val="7DDD728D"/>
    <w:rsid w:val="7EFC3FB5"/>
    <w:rsid w:val="7F9F1A32"/>
    <w:rsid w:val="7FC41881"/>
    <w:rsid w:val="7FD720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39"/>
    <w:pPr>
      <w:spacing w:line="660" w:lineRule="exact"/>
      <w:ind w:firstLine="705"/>
    </w:pPr>
    <w:rPr>
      <w:rFonts w:ascii="仿宋_GB2312" w:hAnsi="Times New Roman" w:eastAsia="仿宋_GB2312" w:cs="Times New Roman"/>
      <w:color w:val="000000"/>
      <w:sz w:val="36"/>
      <w:szCs w:val="36"/>
    </w:rPr>
  </w:style>
  <w:style w:type="paragraph" w:styleId="3">
    <w:name w:val="annotation text"/>
    <w:basedOn w:val="1"/>
    <w:semiHidden/>
    <w:unhideWhenUsed/>
    <w:qFormat/>
    <w:uiPriority w:val="0"/>
    <w:pPr>
      <w:jc w:val="left"/>
    </w:pPr>
  </w:style>
  <w:style w:type="paragraph" w:styleId="4">
    <w:name w:val="Body Text"/>
    <w:basedOn w:val="1"/>
    <w:qFormat/>
    <w:uiPriority w:val="99"/>
    <w:pPr>
      <w:autoSpaceDE w:val="0"/>
      <w:autoSpaceDN w:val="0"/>
      <w:jc w:val="left"/>
    </w:pPr>
    <w:rPr>
      <w:rFonts w:ascii="Times New Roman" w:hAnsi="Times New Roman" w:cs="Times New Roman"/>
      <w:kern w:val="0"/>
      <w:sz w:val="20"/>
      <w:szCs w:val="20"/>
    </w:rPr>
  </w:style>
  <w:style w:type="paragraph" w:styleId="5">
    <w:name w:val="Balloon Text"/>
    <w:basedOn w:val="1"/>
    <w:link w:val="14"/>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paragraph" w:styleId="13">
    <w:name w:val="List Paragraph"/>
    <w:basedOn w:val="1"/>
    <w:unhideWhenUsed/>
    <w:qFormat/>
    <w:uiPriority w:val="99"/>
    <w:pPr>
      <w:ind w:firstLine="420" w:firstLineChars="200"/>
    </w:pPr>
  </w:style>
  <w:style w:type="character" w:customStyle="1" w:styleId="14">
    <w:name w:val="批注框文本 Char"/>
    <w:basedOn w:val="11"/>
    <w:link w:val="5"/>
    <w:qFormat/>
    <w:uiPriority w:val="0"/>
    <w:rPr>
      <w:rFonts w:asciiTheme="minorHAnsi" w:hAnsiTheme="minorHAnsi" w:eastAsiaTheme="minorEastAsia" w:cstheme="minorBidi"/>
      <w:kern w:val="2"/>
      <w:sz w:val="18"/>
      <w:szCs w:val="18"/>
    </w:rPr>
  </w:style>
  <w:style w:type="character" w:customStyle="1" w:styleId="15">
    <w:name w:val="页眉 Char"/>
    <w:basedOn w:val="11"/>
    <w:link w:val="7"/>
    <w:qFormat/>
    <w:uiPriority w:val="0"/>
    <w:rPr>
      <w:rFonts w:asciiTheme="minorHAnsi" w:hAnsiTheme="minorHAnsi" w:eastAsiaTheme="minorEastAsia" w:cstheme="minorBidi"/>
      <w:kern w:val="2"/>
      <w:sz w:val="18"/>
      <w:szCs w:val="18"/>
    </w:rPr>
  </w:style>
  <w:style w:type="paragraph" w:customStyle="1" w:styleId="16">
    <w:name w:val="Normal (Web)"/>
    <w:basedOn w:val="1"/>
    <w:qFormat/>
    <w:uiPriority w:val="0"/>
    <w:pPr>
      <w:spacing w:before="0" w:beforeLines="0" w:beforeAutospacing="0" w:after="0" w:afterLines="0" w:afterAutospacing="0"/>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F4C39-3F00-40D6-AD59-9A26744A0A0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2216</Words>
  <Characters>12634</Characters>
  <Lines>105</Lines>
  <Paragraphs>29</Paragraphs>
  <TotalTime>14</TotalTime>
  <ScaleCrop>false</ScaleCrop>
  <LinksUpToDate>false</LinksUpToDate>
  <CharactersWithSpaces>14821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2020-08-02T12:32:00Z</cp:lastPrinted>
  <dcterms:modified xsi:type="dcterms:W3CDTF">2021-07-02T02:27:59Z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821634C8B22C4FD28393D06B3500387F</vt:lpwstr>
  </property>
</Properties>
</file>